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454" w:rsidRDefault="001F0454" w:rsidP="001F0454">
      <w:pPr>
        <w:pStyle w:val="a3"/>
        <w:spacing w:before="0" w:after="0" w:line="240" w:lineRule="auto"/>
        <w:ind w:left="862" w:right="862"/>
        <w:rPr>
          <w:sz w:val="28"/>
          <w:szCs w:val="28"/>
        </w:rPr>
      </w:pPr>
      <w:bookmarkStart w:id="0" w:name="_GoBack"/>
      <w:r w:rsidRPr="001F0454">
        <w:rPr>
          <w:sz w:val="28"/>
          <w:szCs w:val="28"/>
        </w:rPr>
        <w:t>Отели в туре, банкеты</w:t>
      </w:r>
    </w:p>
    <w:p w:rsidR="001F0454" w:rsidRPr="001F0454" w:rsidRDefault="001F0454" w:rsidP="001F0454">
      <w:pPr>
        <w:pStyle w:val="a3"/>
        <w:spacing w:before="0" w:after="0" w:line="240" w:lineRule="auto"/>
        <w:ind w:left="862" w:right="862"/>
        <w:rPr>
          <w:b/>
          <w:sz w:val="28"/>
          <w:szCs w:val="28"/>
        </w:rPr>
      </w:pPr>
      <w:r w:rsidRPr="001F0454">
        <w:rPr>
          <w:b/>
          <w:sz w:val="28"/>
          <w:szCs w:val="28"/>
        </w:rPr>
        <w:t xml:space="preserve"> Новогодняя сказка в «</w:t>
      </w:r>
      <w:proofErr w:type="spellStart"/>
      <w:r w:rsidRPr="001F0454">
        <w:rPr>
          <w:b/>
          <w:sz w:val="28"/>
          <w:szCs w:val="28"/>
        </w:rPr>
        <w:t>Рускеала</w:t>
      </w:r>
      <w:proofErr w:type="spellEnd"/>
      <w:r w:rsidRPr="001F0454">
        <w:rPr>
          <w:b/>
          <w:sz w:val="28"/>
          <w:szCs w:val="28"/>
        </w:rPr>
        <w:t>». Лайт</w:t>
      </w:r>
    </w:p>
    <w:bookmarkEnd w:id="0"/>
    <w:p w:rsidR="001F0454" w:rsidRDefault="001F0454" w:rsidP="001F0454"/>
    <w:p w:rsidR="001F0454" w:rsidRDefault="001F0454" w:rsidP="001F0454">
      <w:pPr>
        <w:rPr>
          <w:b/>
        </w:rPr>
      </w:pPr>
      <w:r w:rsidRPr="001F0454">
        <w:rPr>
          <w:b/>
        </w:rPr>
        <w:t>Отели категории «Бюджет»</w:t>
      </w:r>
      <w:r>
        <w:rPr>
          <w:b/>
        </w:rPr>
        <w:t xml:space="preserve"> </w:t>
      </w:r>
    </w:p>
    <w:p w:rsidR="001F0454" w:rsidRDefault="001F0454" w:rsidP="001F0454">
      <w:pPr>
        <w:rPr>
          <w:b/>
        </w:rPr>
      </w:pPr>
      <w:r w:rsidRPr="001F0454">
        <w:rPr>
          <w:b/>
        </w:rPr>
        <w:t>Мини-отель «Уют»</w:t>
      </w:r>
      <w:r>
        <w:rPr>
          <w:b/>
        </w:rPr>
        <w:t xml:space="preserve"> </w:t>
      </w:r>
      <w:r>
        <w:rPr>
          <w:rFonts w:ascii="Segoe UI" w:hAnsi="Segoe UI" w:cs="Segoe UI"/>
          <w:color w:val="000000"/>
          <w:shd w:val="clear" w:color="auto" w:fill="FAFAFA"/>
        </w:rPr>
        <w:t>С102024022077</w:t>
      </w:r>
      <w:r>
        <w:rPr>
          <w:rFonts w:ascii="Segoe UI" w:hAnsi="Segoe UI" w:cs="Segoe UI"/>
          <w:color w:val="000000"/>
          <w:shd w:val="clear" w:color="auto" w:fill="FAFAFA"/>
        </w:rPr>
        <w:t xml:space="preserve"> </w:t>
      </w:r>
    </w:p>
    <w:p w:rsidR="001F0454" w:rsidRPr="001F0454" w:rsidRDefault="001F0454" w:rsidP="001F0454">
      <w:pPr>
        <w:rPr>
          <w:b/>
        </w:rPr>
      </w:pPr>
      <w:hyperlink r:id="rId4" w:history="1">
        <w:r w:rsidRPr="001F0454">
          <w:rPr>
            <w:rStyle w:val="a5"/>
            <w:b/>
          </w:rPr>
          <w:t>https://tourism.fsa.gov.ru/ru/resorts/hotels/f7d1d7d5-c607-11ef-92da-dd5f01323177/about-resort</w:t>
        </w:r>
      </w:hyperlink>
      <w:r w:rsidRPr="001F0454">
        <w:rPr>
          <w:b/>
        </w:rPr>
        <w:t xml:space="preserve"> </w:t>
      </w:r>
    </w:p>
    <w:p w:rsidR="001F0454" w:rsidRDefault="001F0454" w:rsidP="001F0454">
      <w:r w:rsidRPr="001F0454">
        <w:t>отличное расположение: центр города, близость к архитектурным достопримечательностям города</w:t>
      </w:r>
    </w:p>
    <w:p w:rsidR="001F0454" w:rsidRDefault="001F0454" w:rsidP="001F0454"/>
    <w:p w:rsidR="001F0454" w:rsidRDefault="001F0454" w:rsidP="001F0454">
      <w:pPr>
        <w:rPr>
          <w:b/>
        </w:rPr>
      </w:pPr>
      <w:r w:rsidRPr="001F0454">
        <w:rPr>
          <w:b/>
        </w:rPr>
        <w:t>Отели категории «Хит»</w:t>
      </w:r>
    </w:p>
    <w:p w:rsidR="001F0454" w:rsidRDefault="001F0454" w:rsidP="001F0454">
      <w:pPr>
        <w:rPr>
          <w:b/>
        </w:rPr>
      </w:pPr>
      <w:r>
        <w:rPr>
          <w:b/>
        </w:rPr>
        <w:t xml:space="preserve">Отель «Ласточкино гнездо» </w:t>
      </w:r>
      <w:r>
        <w:rPr>
          <w:rFonts w:ascii="Segoe UI" w:hAnsi="Segoe UI" w:cs="Segoe UI"/>
          <w:color w:val="000000"/>
          <w:shd w:val="clear" w:color="auto" w:fill="FAFAFA"/>
        </w:rPr>
        <w:t>С102025004482</w:t>
      </w:r>
      <w:r>
        <w:rPr>
          <w:rFonts w:ascii="Segoe UI" w:hAnsi="Segoe UI" w:cs="Segoe UI"/>
          <w:color w:val="000000"/>
          <w:shd w:val="clear" w:color="auto" w:fill="FAFAFA"/>
        </w:rPr>
        <w:t xml:space="preserve"> </w:t>
      </w:r>
    </w:p>
    <w:p w:rsidR="001F0454" w:rsidRDefault="001F0454" w:rsidP="001F0454">
      <w:pPr>
        <w:rPr>
          <w:b/>
        </w:rPr>
      </w:pPr>
      <w:hyperlink r:id="rId5" w:history="1">
        <w:r w:rsidRPr="003B3049">
          <w:rPr>
            <w:rStyle w:val="a5"/>
            <w:b/>
          </w:rPr>
          <w:t>https://tourism.fsa.gov.ru/ru/resorts/hotels/87b0b1a4-451c-11f0-828b-4f95a1b979c7/about-resort</w:t>
        </w:r>
      </w:hyperlink>
      <w:r>
        <w:rPr>
          <w:b/>
        </w:rPr>
        <w:t xml:space="preserve"> </w:t>
      </w:r>
    </w:p>
    <w:p w:rsidR="001F0454" w:rsidRPr="001F0454" w:rsidRDefault="001F0454" w:rsidP="001F0454">
      <w:pPr>
        <w:rPr>
          <w:b/>
        </w:rPr>
      </w:pPr>
      <w:r>
        <w:rPr>
          <w:rFonts w:ascii="Arial" w:hAnsi="Arial" w:cs="Arial"/>
          <w:color w:val="212529"/>
          <w:shd w:val="clear" w:color="auto" w:fill="FFFFFF"/>
        </w:rPr>
        <w:t>Здание отеля площадью более 1000 квадратных метров представляет собой трехэтажный старофинский особняк 1939 года постройки, который на сегодняшний день является памятником архитектурного наследия Финской губернии.</w:t>
      </w:r>
    </w:p>
    <w:p w:rsidR="004B4B15" w:rsidRDefault="004B4B15"/>
    <w:sectPr w:rsidR="004B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54"/>
    <w:rsid w:val="001F0454"/>
    <w:rsid w:val="004B4B15"/>
    <w:rsid w:val="00C3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0AD68-B24B-4AD3-B66E-8A757D74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F045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F0454"/>
    <w:rPr>
      <w:i/>
      <w:iCs/>
      <w:color w:val="5B9BD5" w:themeColor="accent1"/>
    </w:rPr>
  </w:style>
  <w:style w:type="character" w:styleId="a5">
    <w:name w:val="Hyperlink"/>
    <w:basedOn w:val="a0"/>
    <w:uiPriority w:val="99"/>
    <w:unhideWhenUsed/>
    <w:rsid w:val="001F0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87b0b1a4-451c-11f0-828b-4f95a1b979c7/about-resort" TargetMode="External"/><Relationship Id="rId4" Type="http://schemas.openxmlformats.org/officeDocument/2006/relationships/hyperlink" Target="https://tourism.fsa.gov.ru/ru/resorts/hotels/f7d1d7d5-c607-11ef-92da-dd5f01323177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2025-10-27T12:40:00Z</dcterms:created>
  <dcterms:modified xsi:type="dcterms:W3CDTF">2025-10-27T13:00:00Z</dcterms:modified>
</cp:coreProperties>
</file>